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17,917,958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8403" TargetMode="External"/><Relationship Id="rId3" Type="http://schemas.openxmlformats.org/officeDocument/2006/relationships/hyperlink" Target="http://www.sec.gov/cgi-bin/browse-edgar?action=getcompany&amp;CIK=000182810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2122</Characters>
  <CharactersWithSpaces>2468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