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Washington, D.C. 20549</w:t>
      </w:r>
    </w:p>
    <w:p>
      <w:pPr>
        <w:spacing w:after="0" w:line="26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379" w:lineRule="exact"/>
        <w:rPr>
          <w:sz w:val="24"/>
          <w:szCs w:val="24"/>
          <w:color w:val="auto"/>
        </w:rPr>
      </w:pPr>
    </w:p>
    <w:p>
      <w:pPr>
        <w:jc w:val="center"/>
        <w:ind w:left="400"/>
        <w:spacing w:after="0" w:line="267" w:lineRule="auto"/>
        <w:rPr>
          <w:sz w:val="20"/>
          <w:szCs w:val="20"/>
          <w:color w:val="auto"/>
        </w:rPr>
      </w:pPr>
      <w:r>
        <w:rPr>
          <w:rFonts w:ascii="Arial" w:cs="Arial" w:eastAsia="Arial" w:hAnsi="Arial"/>
          <w:sz w:val="20"/>
          <w:szCs w:val="20"/>
          <w:b w:val="1"/>
          <w:bCs w:val="1"/>
          <w:color w:val="auto"/>
        </w:rPr>
        <w:t>REPORT OF FOREIGN PRIVATE ISSUER PURSUANT TO RULE 13a-16 OR 15d-16 UNDER THE SECURITIES EXCHANGE ACT OF 1934</w:t>
      </w:r>
    </w:p>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month of June,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2240280</wp:posOffset>
            </wp:positionH>
            <wp:positionV relativeFrom="paragraph">
              <wp:posOffset>81280</wp:posOffset>
            </wp:positionV>
            <wp:extent cx="26612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1285" cy="20955"/>
                    </a:xfrm>
                    <a:prstGeom prst="rect">
                      <a:avLst/>
                    </a:prstGeom>
                    <a:noFill/>
                  </pic:spPr>
                </pic:pic>
              </a:graphicData>
            </a:graphic>
          </wp:anchor>
        </w:drawing>
      </w: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001-40300</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KAROOOOO LTD.</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620"/>
        <w:spacing w:after="0"/>
        <w:tabs>
          <w:tab w:leader="none" w:pos="4520" w:val="left"/>
          <w:tab w:leader="none" w:pos="68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14605</wp:posOffset>
            </wp:positionV>
            <wp:extent cx="660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23495</wp:posOffset>
            </wp:positionV>
            <wp:extent cx="651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9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306"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6"/>
                <w:szCs w:val="16"/>
                <w:color w:val="auto"/>
              </w:rPr>
            </w:pPr>
          </w:p>
        </w:tc>
        <w:tc>
          <w:tcPr>
            <w:tcW w:w="10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Press release, dated June 25, 2021 – Karooooo Limited (owner of Cartrack Holdings) Announces Appointment of New Independent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Director</w:t>
            </w:r>
          </w:p>
        </w:tc>
      </w:tr>
      <w:tr>
        <w:trPr>
          <w:trHeight w:val="743"/>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2"/>
              </w:rPr>
              <w:t>Karooooo Ltd.</w:t>
            </w:r>
          </w:p>
        </w:tc>
        <w:tc>
          <w:tcPr>
            <w:tcW w:w="3640" w:type="dxa"/>
            <w:vAlign w:val="bottom"/>
          </w:tcPr>
          <w:p>
            <w:pPr>
              <w:spacing w:after="0"/>
              <w:rPr>
                <w:sz w:val="20"/>
                <w:szCs w:val="20"/>
                <w:color w:val="auto"/>
              </w:rPr>
            </w:pP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Isaias (Zak) Jose Calisto</w:t>
            </w:r>
          </w:p>
        </w:tc>
      </w:tr>
      <w:tr>
        <w:trPr>
          <w:trHeight w:val="195"/>
        </w:trPr>
        <w:tc>
          <w:tcPr>
            <w:tcW w:w="5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40" w:type="dxa"/>
            <w:vAlign w:val="bottom"/>
          </w:tcPr>
          <w:p>
            <w:pPr>
              <w:ind w:left="40"/>
              <w:spacing w:after="0" w:line="195" w:lineRule="exact"/>
              <w:rPr>
                <w:sz w:val="20"/>
                <w:szCs w:val="20"/>
                <w:color w:val="auto"/>
              </w:rPr>
            </w:pPr>
            <w:r>
              <w:rPr>
                <w:rFonts w:ascii="Arial" w:cs="Arial" w:eastAsia="Arial" w:hAnsi="Arial"/>
                <w:sz w:val="18"/>
                <w:szCs w:val="18"/>
                <w:color w:val="auto"/>
              </w:rPr>
              <w:t>Isaias (Zak) Jose Calisto</w:t>
            </w:r>
          </w:p>
        </w:tc>
      </w:tr>
      <w:tr>
        <w:trPr>
          <w:trHeight w:val="230"/>
        </w:trPr>
        <w:tc>
          <w:tcPr>
            <w:tcW w:w="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rPr>
          <w:sz w:val="20"/>
          <w:szCs w:val="20"/>
          <w:color w:val="auto"/>
        </w:rPr>
      </w:pPr>
      <w:r>
        <w:rPr>
          <w:rFonts w:ascii="Arial" w:cs="Arial" w:eastAsia="Arial" w:hAnsi="Arial"/>
          <w:sz w:val="18"/>
          <w:szCs w:val="18"/>
          <w:color w:val="auto"/>
        </w:rPr>
        <w:t>Date: June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165735</wp:posOffset>
            </wp:positionV>
            <wp:extent cx="1440180"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79756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165735</wp:posOffset>
            </wp:positionV>
            <wp:extent cx="1885950" cy="72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Limited (owner of Cartrack Holdings) Announces Appointment of New Independent Director</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SINGAPORE (June 25, 2021) </w:t>
      </w:r>
      <w:r>
        <w:rPr>
          <w:rFonts w:ascii="Arial" w:cs="Arial" w:eastAsia="Arial" w:hAnsi="Arial"/>
          <w:sz w:val="18"/>
          <w:szCs w:val="18"/>
          <w:color w:val="auto"/>
        </w:rPr>
        <w:t>-- Karooooo Ltd. (“Karooooo” or the “Company”) (NASDAQ: KARO), a leading global provider of a mobility</w:t>
      </w:r>
      <w:r>
        <w:rPr>
          <w:rFonts w:ascii="Arial" w:cs="Arial" w:eastAsia="Arial" w:hAnsi="Arial"/>
          <w:sz w:val="18"/>
          <w:szCs w:val="18"/>
          <w:b w:val="1"/>
          <w:bCs w:val="1"/>
          <w:color w:val="auto"/>
        </w:rPr>
        <w:t xml:space="preserve"> </w:t>
      </w:r>
      <w:r>
        <w:rPr>
          <w:rFonts w:ascii="Arial" w:cs="Arial" w:eastAsia="Arial" w:hAnsi="Arial"/>
          <w:sz w:val="18"/>
          <w:szCs w:val="18"/>
          <w:color w:val="auto"/>
        </w:rPr>
        <w:t>SaaS platform that maximizes the value of automotive and workflow data by providing real-time data analytics solutions for smart transportation, today announced that Kim White has been appointed as an independent non-executive director to the board of directors of Karooooo (“Board”) and member of the Audit and Risk Committee with immediate effect.</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Kim served on the board of Cartrack Holdings Limited (“Cartrack”) as an independent non-executive director and chairperson of the Audit and Risk committee for the full 7 years of its listing on the Johannesburg Stock Exchange (“JSE”) in South Africa. Kim is a qualified Chartered Accountant and Registered Auditor with over 20 years of experience in the accounting and auditing sector servicing a wide variety of industries. Kim is a registered member of SAICA, a member of the South African Institute of Tax Professionals and is registered with the Regulatory Board of Auditors (“IRBA”).</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“I am delighted to have Kim join the Board as an independent director,” </w:t>
      </w:r>
      <w:r>
        <w:rPr>
          <w:rFonts w:ascii="Arial" w:cs="Arial" w:eastAsia="Arial" w:hAnsi="Arial"/>
          <w:sz w:val="18"/>
          <w:szCs w:val="18"/>
          <w:b w:val="1"/>
          <w:bCs w:val="1"/>
          <w:color w:val="auto"/>
        </w:rPr>
        <w:t>said Zak Calisto, founder and CEO of Karooooo and Cartrack.</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Kim is an accomplished professional with a diverse experience base including corporate and regulatory authority, governance and</w:t>
      </w:r>
      <w:r>
        <w:rPr>
          <w:rFonts w:ascii="Arial" w:cs="Arial" w:eastAsia="Arial" w:hAnsi="Arial"/>
          <w:sz w:val="18"/>
          <w:szCs w:val="18"/>
          <w:color w:val="auto"/>
        </w:rPr>
        <w:t xml:space="preserve"> </w:t>
      </w:r>
      <w:r>
        <w:rPr>
          <w:rFonts w:ascii="Arial" w:cs="Arial" w:eastAsia="Arial" w:hAnsi="Arial"/>
          <w:sz w:val="18"/>
          <w:szCs w:val="18"/>
          <w:i w:val="1"/>
          <w:iCs w:val="1"/>
          <w:color w:val="auto"/>
        </w:rPr>
        <w:t>leadership. Given her breadth of experience coupled with extensive knowledge of our Company, its operations and the industry in which we operate, we are confident she will provide valuable perspectives to the Board and Company. I look forward to her participation and contribution going forward.”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Karooooo, headquartered in Singapore, is a leading global provider of a mobility SaaS platform that maximizes the value of automotive and workflow data by providing real-time data analytics solutions for smart transportation to over 1.375 million connected vehicles. With more than 75 000 commercial customers using the Cartrack platform Karooooo is the largest SaaS provider to enterprises in South Africa and also services thousands of enterprise clients abroad. The Cartrack (wholly owned by Karooooo) SaaS platform, provides customers with differentiated insights and data analytics to optimize their business and workforce, increase efficiency, decrease costs, improve safety, monitor environmental impact, assist with regulatory compliance and manage risk. For more information, visit </w:t>
      </w:r>
      <w:r>
        <w:rPr>
          <w:rFonts w:ascii="Arial" w:cs="Arial" w:eastAsia="Arial" w:hAnsi="Arial"/>
          <w:sz w:val="18"/>
          <w:szCs w:val="18"/>
          <w:u w:val="single" w:color="auto"/>
          <w:color w:val="0000FF"/>
        </w:rPr>
        <w:t>www.karooooo.com</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38" w:lineRule="auto"/>
        <w:rPr>
          <w:sz w:val="20"/>
          <w:szCs w:val="20"/>
          <w:color w:val="auto"/>
        </w:rPr>
      </w:pPr>
      <w:r>
        <w:rPr>
          <w:rFonts w:ascii="Arial" w:cs="Arial" w:eastAsia="Arial" w:hAnsi="Arial"/>
          <w:sz w:val="18"/>
          <w:szCs w:val="18"/>
          <w:color w:val="auto"/>
        </w:rPr>
        <w:t>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176"/>
        </w:trPr>
        <w:tc>
          <w:tcPr>
            <w:tcW w:w="152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99"/>
              </w:rPr>
              <w:t>IR@karooooo.com</w:t>
            </w:r>
          </w:p>
        </w:tc>
        <w:tc>
          <w:tcPr>
            <w:tcW w:w="4100" w:type="dxa"/>
            <w:vAlign w:val="bottom"/>
          </w:tcPr>
          <w:p>
            <w:pPr>
              <w:spacing w:after="0"/>
              <w:rPr>
                <w:sz w:val="15"/>
                <w:szCs w:val="15"/>
                <w:color w:val="auto"/>
              </w:rPr>
            </w:pPr>
          </w:p>
        </w:tc>
        <w:tc>
          <w:tcPr>
            <w:tcW w:w="182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99"/>
              </w:rPr>
              <w:t>media@karooooo.com</w:t>
            </w:r>
          </w:p>
        </w:tc>
        <w:tc>
          <w:tcPr>
            <w:tcW w:w="3800" w:type="dxa"/>
            <w:vAlign w:val="bottom"/>
          </w:tcPr>
          <w:p>
            <w:pPr>
              <w:spacing w:after="0"/>
              <w:rPr>
                <w:sz w:val="15"/>
                <w:szCs w:val="15"/>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rPr>
              <w:t>Phillipe Welthagen</w:t>
            </w:r>
          </w:p>
        </w:tc>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7"/>
        </w:trPr>
        <w:tc>
          <w:tcPr>
            <w:tcW w:w="1520" w:type="dxa"/>
            <w:vAlign w:val="bottom"/>
          </w:tcPr>
          <w:p>
            <w:pPr>
              <w:spacing w:after="0"/>
              <w:rPr>
                <w:sz w:val="20"/>
                <w:szCs w:val="20"/>
                <w:color w:val="auto"/>
              </w:rPr>
            </w:pPr>
            <w:r>
              <w:rPr>
                <w:rFonts w:ascii="Arial" w:cs="Arial" w:eastAsia="Arial" w:hAnsi="Arial"/>
                <w:sz w:val="18"/>
                <w:szCs w:val="18"/>
                <w:color w:val="auto"/>
              </w:rPr>
              <w:t>+27 84 512 5393</w:t>
            </w:r>
          </w:p>
        </w:tc>
        <w:tc>
          <w:tcPr>
            <w:tcW w:w="4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770"/>
        </w:trPr>
        <w:tc>
          <w:tcPr>
            <w:tcW w:w="15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2021-06-25T06:22:18Z</dcterms:created>
  <dcterms:modified xsi:type="dcterms:W3CDTF">2021-06-25T06:22:18Z</dcterms:modified>
</cp:coreProperties>
</file>