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July, 2022</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KAROOOOO LTD.</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8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45"/>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2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Karooooo Limited will report First Quarter 2023 Unaudited Financial Results on July 27, 2022</w:t>
            </w:r>
          </w:p>
        </w:tc>
      </w:tr>
      <w:tr>
        <w:trPr>
          <w:trHeight w:val="655"/>
        </w:trPr>
        <w:tc>
          <w:tcPr>
            <w:tcW w:w="12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840" w:type="dxa"/>
            <w:vAlign w:val="bottom"/>
            <w:tcBorders>
              <w:top w:val="single" w:sz="8" w:color="0000EE"/>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color w:val="auto"/>
              </w:rPr>
              <w:t>2</w:t>
            </w:r>
          </w:p>
        </w:tc>
        <w:tc>
          <w:tcPr>
            <w:tcW w:w="30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156845</wp:posOffset>
            </wp:positionV>
            <wp:extent cx="1036955"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69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SINGAPORE, July 14, 2022 — </w:t>
      </w:r>
      <w:r>
        <w:rPr>
          <w:rFonts w:ascii="Times New Roman" w:cs="Times New Roman" w:eastAsia="Times New Roman" w:hAnsi="Times New Roman"/>
          <w:sz w:val="18"/>
          <w:szCs w:val="18"/>
          <w:color w:val="auto"/>
        </w:rPr>
        <w:t>Karooooo Ltd. (“Karooooo”, or the “Company”) (NASDAQ: KARO), which owns 100% of Cartrack 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(“Cartrack”), is a leading provider of an on-the-ground operations Internet of Things (”IoT”) SaaS cloud that maximizes the value of data by providing insightful real-time data analytics and business intelligence reports. Its offering extends beyond connected vehicles and equipment, assisting diverse enterprise customers in digitally transforming their on-the-ground operations, including systems integrations, fleet administration, field worker management, video-based safety, risk mitigation, delivery management and ESG compliance and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Karooooo to report First Quarter 2023 Financial Results on July 27, 2022 Eastern Time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Karooooo will report unaudited financial results for the quarter ended May 31, 2022 on Wednesday, July 27, 2022 shortly after 04:00 p.m. Eastern Time. The Company will host a corresponding </w:t>
      </w:r>
      <w:r>
        <w:rPr>
          <w:rFonts w:ascii="Times New Roman" w:cs="Times New Roman" w:eastAsia="Times New Roman" w:hAnsi="Times New Roman"/>
          <w:sz w:val="18"/>
          <w:szCs w:val="18"/>
          <w:b w:val="1"/>
          <w:bCs w:val="1"/>
          <w:color w:val="auto"/>
        </w:rPr>
        <w:t>Zoom webinar on Thursday, July 28, 2022</w:t>
      </w:r>
      <w:r>
        <w:rPr>
          <w:rFonts w:ascii="Times New Roman" w:cs="Times New Roman" w:eastAsia="Times New Roman" w:hAnsi="Times New Roman"/>
          <w:sz w:val="18"/>
          <w:szCs w:val="18"/>
          <w:color w:val="auto"/>
        </w:rPr>
        <w:t xml:space="preserve"> at 08:00 a.m. Eastern Time (02:00 p.m. South African time; 08:00 p.m. Singaporean time). Investors are invited to join the Zoom at: https://us02web.zoom.us/j/89199117604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Webinar ID: </w:t>
      </w:r>
      <w:r>
        <w:rPr>
          <w:rFonts w:ascii="Times New Roman" w:cs="Times New Roman" w:eastAsia="Times New Roman" w:hAnsi="Times New Roman"/>
          <w:sz w:val="18"/>
          <w:szCs w:val="18"/>
          <w:b w:val="1"/>
          <w:bCs w:val="1"/>
          <w:color w:val="auto"/>
        </w:rPr>
        <w:t>891 9911 7604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Karooooo, headquartered in Singapore, is a leading global provider of an on-the-ground operational IOT SaaS cloud that maximizes the value of transportation, operations and workflow data by providing insightful real-time data analytics to over 1,575,000 connected vehicles and equipment. Karooooo assists thousands of enterprise customers in digitally transforming their on-the-ground operations.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660" w:space="720"/>
            <w:col w:w="7860"/>
          </w:cols>
          <w:pgMar w:left="320" w:top="117"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sectPr>
      <w:pgSz w:w="11900" w:h="16838" w:orient="portrait"/>
      <w:cols w:equalWidth="0" w:num="2">
        <w:col w:w="2660" w:space="720"/>
        <w:col w:w="786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2022-07-14T08:52:26Z</dcterms:created>
  <dcterms:modified xsi:type="dcterms:W3CDTF">2022-07-14T08:52:26Z</dcterms:modified>
</cp:coreProperties>
</file>